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keepNext/>
        <w:keepLines/>
        <w:pageBreakBefore w:val="0"/>
        <w:tabs>
          <w:tab w:val="right" w:pos="9639"/>
        </w:tabs>
        <w:kinsoku/>
        <w:wordWrap/>
        <w:topLinePunct w:val="0"/>
        <w:bidi w:val="0"/>
        <w:spacing w:after="0"/>
        <w:rPr>
          <w:b/>
          <w:sz w:val="24"/>
          <w:lang w:eastAsia="ko-KR"/>
        </w:rPr>
      </w:pPr>
      <w:bookmarkStart w:id="0" w:name="_Hlt448930105"/>
      <w:bookmarkEnd w:id="0"/>
      <w:bookmarkStart w:id="1" w:name="_Hlt450066085"/>
      <w:bookmarkEnd w:id="1"/>
      <w:bookmarkStart w:id="2" w:name="_Hlt449016246"/>
      <w:bookmarkEnd w:id="2"/>
      <w:bookmarkStart w:id="3" w:name="_Hlt450039480"/>
      <w:bookmarkEnd w:id="3"/>
      <w:bookmarkStart w:id="4" w:name="_Hlt450051172"/>
      <w:bookmarkEnd w:id="4"/>
      <w:bookmarkStart w:id="5" w:name="_Hlt450066087"/>
      <w:bookmarkEnd w:id="5"/>
      <w:bookmarkStart w:id="6" w:name="OLE_LINK15"/>
      <w:bookmarkStart w:id="7" w:name="OLE_LINK14"/>
      <w:r>
        <w:rPr>
          <w:rFonts w:cs="Arial"/>
          <w:b/>
          <w:bCs/>
          <w:sz w:val="24"/>
        </w:rPr>
        <w:t>3GPP TSG RAN Meeting #</w:t>
      </w:r>
      <w:r>
        <w:rPr>
          <w:rFonts w:cs="Arial"/>
          <w:b/>
          <w:bCs/>
          <w:sz w:val="24"/>
          <w:lang w:eastAsia="zh-TW"/>
        </w:rPr>
        <w:t>104</w:t>
      </w:r>
      <w:r>
        <w:rPr>
          <w:b/>
          <w:sz w:val="24"/>
        </w:rPr>
        <w:tab/>
      </w:r>
      <w:r>
        <w:rPr>
          <w:b/>
          <w:sz w:val="24"/>
          <w:highlight w:val="yellow"/>
        </w:rPr>
        <w:t>RP-24xxxx</w:t>
      </w:r>
    </w:p>
    <w:p>
      <w:pPr>
        <w:pStyle w:val="40"/>
        <w:keepNext/>
        <w:keepLines/>
        <w:pageBreakBefore w:val="0"/>
        <w:tabs>
          <w:tab w:val="right" w:pos="9638"/>
        </w:tabs>
        <w:kinsoku/>
        <w:wordWrap/>
        <w:topLinePunct w:val="0"/>
        <w:bidi w:val="0"/>
        <w:rPr>
          <w:rFonts w:cs="Arial"/>
          <w:bCs/>
          <w:sz w:val="24"/>
          <w:lang w:eastAsia="zh-TW"/>
        </w:rPr>
      </w:pPr>
      <w:r>
        <w:rPr>
          <w:rFonts w:cs="Arial"/>
          <w:bCs/>
          <w:sz w:val="24"/>
        </w:rPr>
        <w:t>Shanghai, China, June 17 - 20, 2024</w:t>
      </w:r>
    </w:p>
    <w:bookmarkEnd w:id="6"/>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p>
    <w:bookmarkEnd w:id="7"/>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8" w:name="OLE_LINK4"/>
      <w:r>
        <w:rPr>
          <w:rFonts w:hint="eastAsia" w:ascii="Arial" w:hAnsi="Arial" w:eastAsia="Batang" w:cs="Arial"/>
          <w:b/>
          <w:lang w:val="en-US" w:eastAsia="zh-CN"/>
        </w:rPr>
        <w:t>9.5.1.5</w:t>
      </w:r>
      <w:bookmarkEnd w:id="8"/>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Rel-18 Dual Connectivity (DC) of x bands (x=1,2,3) LTE inter-band CA (xDL/1UL) and y bands (3&lt;=y&lt;=5 and x+y &lt;= 6) NR inter-band CA (yDL/1UL)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c>
          <w:tcPr>
            <w:tcW w:w="1842"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2309" w:type="dxa"/>
            <w:gridSpan w:val="2"/>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Performance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1653"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Testing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bookmarkStart w:id="9" w:name="OLE_LINK9"/>
            <w:r>
              <w:rPr>
                <w:rFonts w:hint="eastAsia" w:ascii="Arial" w:hAnsi="Arial" w:cs="Arial"/>
                <w:lang w:val="en-US" w:eastAsia="zh-CN"/>
              </w:rPr>
              <w:t>DC_R18_xBLTE_yBNR_zDL2UL</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961006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RP-240760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color w:val="auto"/>
                <w:lang w:eastAsia="ja-JP"/>
              </w:rPr>
            </w:pPr>
            <w:r>
              <w:rPr>
                <w:rFonts w:ascii="Arial" w:hAnsi="Arial" w:cs="Arial"/>
                <w:color w:val="auto"/>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eastAsia="宋体" w:cs="Arial"/>
                <w:color w:val="auto"/>
                <w:lang w:val="en-US" w:eastAsia="zh-CN"/>
              </w:rPr>
            </w:pPr>
            <w:bookmarkStart w:id="10" w:name="OLE_LINK7"/>
            <w:r>
              <w:rPr>
                <w:rFonts w:hint="eastAsia" w:ascii="Arial" w:hAnsi="Arial" w:eastAsia="宋体" w:cs="Arial"/>
                <w:color w:val="auto"/>
                <w:sz w:val="20"/>
                <w:szCs w:val="20"/>
                <w:lang w:val="en-US" w:eastAsia="zh-CN"/>
              </w:rPr>
              <w:t>06/2024</w:t>
            </w:r>
            <w:bookmarkEnd w:id="10"/>
          </w:p>
        </w:tc>
        <w:tc>
          <w:tcPr>
            <w:tcW w:w="2268" w:type="dxa"/>
          </w:tcPr>
          <w:p>
            <w:pPr>
              <w:keepNext/>
              <w:keepLines/>
              <w:pageBreakBefore w:val="0"/>
              <w:widowControl/>
              <w:tabs>
                <w:tab w:val="left" w:pos="567"/>
              </w:tabs>
              <w:kinsoku/>
              <w:wordWrap/>
              <w:topLinePunct w:val="0"/>
              <w:bidi w:val="0"/>
              <w:spacing w:after="0"/>
              <w:rPr>
                <w:rFonts w:ascii="Arial" w:hAnsi="Arial" w:cs="Arial"/>
                <w:color w:val="auto"/>
                <w:lang w:eastAsia="ja-JP"/>
              </w:rPr>
            </w:pPr>
            <w:r>
              <w:rPr>
                <w:rFonts w:ascii="Arial" w:hAnsi="Arial" w:cs="Arial"/>
                <w:color w:val="auto"/>
                <w:lang w:eastAsia="ja-JP"/>
              </w:rPr>
              <w:t xml:space="preserve">Performance part: </w:t>
            </w:r>
            <w:r>
              <w:rPr>
                <w:rFonts w:hint="eastAsia" w:ascii="Arial" w:hAnsi="Arial" w:eastAsia="宋体" w:cs="Arial"/>
                <w:color w:val="auto"/>
                <w:sz w:val="20"/>
                <w:szCs w:val="20"/>
                <w:lang w:val="en-US" w:eastAsia="zh-CN"/>
              </w:rPr>
              <w:t>03/2024</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widowControl/>
              <w:tabs>
                <w:tab w:val="left" w:pos="567"/>
              </w:tabs>
              <w:kinsoku/>
              <w:wordWrap/>
              <w:topLinePunct w:val="0"/>
              <w:bidi w:val="0"/>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Times New Roman" w:cs="Arial"/>
                <w:color w:val="00B050"/>
                <w:kern w:val="2"/>
                <w:sz w:val="21"/>
                <w:szCs w:val="22"/>
                <w:lang w:val="en-US" w:eastAsia="zh-CN" w:bidi="ar-SA"/>
              </w:rPr>
              <w:t>100</w:t>
            </w:r>
            <w:r>
              <w:rPr>
                <w:rFonts w:ascii="Arial" w:hAnsi="Arial" w:eastAsia="Times New Roman" w:cs="Arial"/>
                <w:color w:val="00B050"/>
                <w:kern w:val="2"/>
                <w:sz w:val="21"/>
                <w:szCs w:val="22"/>
                <w:lang w:val="en-US" w:eastAsia="ja-JP" w:bidi="ar-SA"/>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Times New Roman" w:cs="Arial"/>
                <w:color w:val="00B050"/>
                <w:kern w:val="2"/>
                <w:sz w:val="21"/>
                <w:szCs w:val="22"/>
                <w:lang w:val="en-US" w:eastAsia="zh-CN" w:bidi="ar-SA"/>
              </w:rPr>
              <w:t>85</w:t>
            </w:r>
            <w:r>
              <w:rPr>
                <w:rFonts w:hint="eastAsia" w:ascii="Arial" w:hAnsi="Arial" w:eastAsia="Times New Roman" w:cs="Arial"/>
                <w:color w:val="00B050"/>
                <w:kern w:val="2"/>
                <w:sz w:val="21"/>
                <w:szCs w:val="22"/>
                <w:lang w:val="en-US" w:eastAsia="ja-JP" w:bidi="ar-SA"/>
              </w:rPr>
              <w:t>%</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Leading WG</w:t>
            </w:r>
          </w:p>
        </w:tc>
        <w:tc>
          <w:tcPr>
            <w:tcW w:w="7335" w:type="dxa"/>
          </w:tcPr>
          <w:p>
            <w:pPr>
              <w:keepNext/>
              <w:keepLines/>
              <w:pageBreakBefore w:val="0"/>
              <w:widowControl/>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tabs>
                <w:tab w:val="left" w:pos="567"/>
              </w:tabs>
              <w:kinsoku/>
              <w:wordWrap/>
              <w:topLinePunct w:val="0"/>
              <w:bidi w:val="0"/>
              <w:rPr>
                <w:rFonts w:ascii="Arial" w:hAnsi="Arial" w:cs="Arial"/>
                <w:b/>
              </w:rPr>
            </w:pPr>
            <w:r>
              <w:rPr>
                <w:rFonts w:ascii="Arial" w:hAnsi="Arial" w:cs="Arial"/>
                <w:b/>
              </w:rPr>
              <w:t>Rapporteur</w:t>
            </w: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Name</w:t>
            </w:r>
          </w:p>
        </w:tc>
        <w:tc>
          <w:tcPr>
            <w:tcW w:w="7335" w:type="dxa"/>
          </w:tcPr>
          <w:p>
            <w:pPr>
              <w:keepNext/>
              <w:keepLines/>
              <w:pageBreakBefore w:val="0"/>
              <w:widowControl/>
              <w:tabs>
                <w:tab w:val="left" w:pos="567"/>
              </w:tabs>
              <w:kinsoku/>
              <w:wordWrap/>
              <w:topLinePunct w:val="0"/>
              <w:bidi w:val="0"/>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Company</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Email</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ja-JP"/>
              </w:rPr>
            </w:pPr>
            <w:r>
              <w:rPr>
                <w:rFonts w:hint="eastAsia" w:ascii="Arial" w:hAnsi="Arial" w:eastAsia="宋体" w:cs="Arial"/>
                <w:lang w:val="en-US" w:eastAsia="zh-CN"/>
              </w:rPr>
              <w:t>Zhou.wubin@zte.com.cn</w:t>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6"/>
              <w:keepNext/>
              <w:keepLines/>
              <w:pageBreakBefore w:val="0"/>
              <w:widowControl/>
              <w:kinsoku/>
              <w:wordWrap/>
              <w:topLinePunct w:val="0"/>
              <w:bidi w:val="0"/>
              <w:jc w:val="center"/>
              <w:rPr>
                <w:rFonts w:hint="default" w:eastAsia="宋体"/>
                <w:color w:val="FF0000"/>
                <w:lang w:val="en-US" w:eastAsia="zh-CN"/>
              </w:rPr>
            </w:pPr>
            <w:r>
              <w:rPr>
                <w:rFonts w:hint="eastAsia" w:eastAsia="宋体"/>
                <w:color w:val="auto"/>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rPr>
          <w:rFonts w:hint="eastAsia" w:ascii="Arial" w:hAnsi="Arial" w:cs="Arial"/>
          <w:sz w:val="20"/>
          <w:szCs w:val="20"/>
          <w:lang w:val="en-US" w:eastAsia="ja-JP"/>
        </w:rPr>
      </w:pPr>
      <w:r>
        <w:rPr>
          <w:rFonts w:hint="eastAsia" w:ascii="Arial" w:hAnsi="Arial" w:cs="Arial"/>
          <w:sz w:val="20"/>
          <w:szCs w:val="20"/>
          <w:lang w:val="en-US" w:eastAsia="zh-CN"/>
        </w:rPr>
        <w:t xml:space="preserve">For the incompleted configurations which are marked as </w:t>
      </w:r>
      <w:r>
        <w:rPr>
          <w:rFonts w:hint="default" w:ascii="Arial" w:hAnsi="Arial" w:cs="Arial"/>
          <w:sz w:val="20"/>
          <w:szCs w:val="20"/>
          <w:lang w:val="en-US" w:eastAsia="zh-CN"/>
        </w:rPr>
        <w:t>‘</w:t>
      </w:r>
      <w:r>
        <w:rPr>
          <w:rFonts w:hint="eastAsia" w:ascii="Arial" w:hAnsi="Arial" w:cs="Arial"/>
          <w:sz w:val="20"/>
          <w:szCs w:val="20"/>
          <w:lang w:val="en-US" w:eastAsia="zh-CN"/>
        </w:rPr>
        <w:t>Stopped</w:t>
      </w:r>
      <w:r>
        <w:rPr>
          <w:rFonts w:hint="default" w:ascii="Arial" w:hAnsi="Arial" w:cs="Arial"/>
          <w:sz w:val="20"/>
          <w:szCs w:val="20"/>
          <w:lang w:val="en-US" w:eastAsia="zh-CN"/>
        </w:rPr>
        <w:t>’</w:t>
      </w:r>
      <w:r>
        <w:rPr>
          <w:rFonts w:hint="eastAsia" w:ascii="Arial" w:hAnsi="Arial" w:cs="Arial"/>
          <w:sz w:val="20"/>
          <w:szCs w:val="20"/>
          <w:lang w:val="en-US" w:eastAsia="zh-CN"/>
        </w:rPr>
        <w:t xml:space="preserve">, it is suggested to </w:t>
      </w:r>
      <w:r>
        <w:rPr>
          <w:rFonts w:hint="eastAsia" w:ascii="Arial" w:hAnsi="Arial" w:cs="Arial"/>
          <w:sz w:val="20"/>
          <w:szCs w:val="20"/>
          <w:lang w:val="en-US" w:eastAsia="ja-JP"/>
        </w:rPr>
        <w:t>transfer to the corresponding Rel-19 Basket WI.</w:t>
      </w:r>
    </w:p>
    <w:p>
      <w:pPr>
        <w:pStyle w:val="5"/>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rPr>
          <w:rFonts w:eastAsiaTheme="minorEastAsia"/>
          <w:bCs/>
          <w:lang w:eastAsia="zh-TW"/>
        </w:rPr>
      </w:pPr>
      <w:r>
        <w:rPr>
          <w:rFonts w:hint="eastAsia" w:eastAsiaTheme="minorEastAsia"/>
          <w:b/>
          <w:bCs/>
          <w:lang w:eastAsia="zh-TW"/>
        </w:rPr>
        <w:t>The status of each</w:t>
      </w:r>
      <w:r>
        <w:rPr>
          <w:rFonts w:hint="eastAsia" w:eastAsiaTheme="minorEastAsia"/>
          <w:b/>
          <w:bCs/>
          <w:lang w:val="en-US" w:eastAsia="zh-CN"/>
        </w:rPr>
        <w:t xml:space="preserve"> DC_R18_xBLTE_yBNR_zDL2UL </w:t>
      </w:r>
      <w:r>
        <w:rPr>
          <w:rFonts w:hint="eastAsia" w:eastAsiaTheme="minorEastAsia"/>
          <w:b/>
          <w:bCs/>
          <w:lang w:eastAsia="zh-TW"/>
        </w:rPr>
        <w:t>is p</w:t>
      </w:r>
      <w:r>
        <w:rPr>
          <w:b/>
          <w:bCs/>
        </w:rPr>
        <w:t>rovided in the appended Excel sheet</w:t>
      </w:r>
      <w:r>
        <w:rPr>
          <w:bCs/>
        </w:rPr>
        <w:t xml:space="preserve">. </w:t>
      </w:r>
    </w:p>
    <w:p>
      <w:pPr>
        <w:keepNext/>
        <w:keepLines/>
        <w:pageBreakBefore w:val="0"/>
        <w:widowControl/>
        <w:numPr>
          <w:ilvl w:val="0"/>
          <w:numId w:val="5"/>
        </w:numPr>
        <w:kinsoku/>
        <w:wordWrap/>
        <w:overflowPunct w:val="0"/>
        <w:topLinePunct w:val="0"/>
        <w:autoSpaceDE w:val="0"/>
        <w:autoSpaceDN w:val="0"/>
        <w:bidi w:val="0"/>
        <w:adjustRightInd w:val="0"/>
        <w:snapToGrid/>
        <w:spacing w:after="180"/>
        <w:ind w:left="840" w:leftChars="0" w:hanging="420" w:firstLineChars="0"/>
        <w:textAlignment w:val="baseline"/>
        <w:outlineLvl w:val="9"/>
        <w:rPr>
          <w:rFonts w:hint="eastAsia" w:ascii="Arial" w:hAnsi="Arial" w:cs="Arial"/>
          <w:sz w:val="20"/>
          <w:szCs w:val="20"/>
          <w:lang w:val="en-US" w:eastAsia="zh-CN"/>
        </w:rPr>
      </w:pPr>
      <w:r>
        <w:rPr>
          <w:bCs/>
          <w:lang w:eastAsia="zh-TW"/>
        </w:rPr>
        <w:t>Note that another Excel sheet copi</w:t>
      </w:r>
      <w:r>
        <w:rPr>
          <w:rFonts w:hint="eastAsia"/>
          <w:bCs/>
          <w:lang w:eastAsia="zh-TW"/>
        </w:rPr>
        <w:t>e</w:t>
      </w:r>
      <w:r>
        <w:rPr>
          <w:bCs/>
          <w:lang w:eastAsia="zh-TW"/>
        </w:rPr>
        <w:t>d from the last RAN meeting is also provided for reference.</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 xml:space="preserve"> </w:t>
      </w:r>
      <w:r>
        <w:rPr>
          <w:rFonts w:hint="default" w:cs="Arial"/>
          <w:sz w:val="20"/>
          <w:szCs w:val="20"/>
          <w:lang w:val="en-US" w:eastAsia="zh-CN"/>
        </w:rPr>
        <w:t>R4-2212724</w:t>
      </w:r>
      <w:r>
        <w:rPr>
          <w:rFonts w:hint="eastAsia" w:cs="Arial"/>
          <w:sz w:val="20"/>
          <w:szCs w:val="20"/>
          <w:lang w:val="en-US" w:eastAsia="zh-CN"/>
        </w:rPr>
        <w:t xml:space="preserve"> </w:t>
      </w:r>
      <w:r>
        <w:rPr>
          <w:rFonts w:hint="default" w:cs="Arial"/>
          <w:sz w:val="20"/>
          <w:szCs w:val="20"/>
          <w:lang w:val="en-US" w:eastAsia="zh-CN"/>
        </w:rPr>
        <w:t>draft CR to TS38.101-3[R17] DC_3A_n40A-n41A-n79A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R4-2212746  </w:t>
      </w:r>
      <w:r>
        <w:rPr>
          <w:rFonts w:hint="eastAsia" w:eastAsia="宋体"/>
          <w:highlight w:val="none"/>
          <w:lang w:val="en-US" w:eastAsia="zh-CN"/>
        </w:rPr>
        <w:t>Draft 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11" w:name="OLE_LINK1"/>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bookmarkEnd w:id="11"/>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R4-2219199</w:t>
      </w:r>
      <w:r>
        <w:rPr>
          <w:rFonts w:hint="default" w:cs="Arial"/>
          <w:sz w:val="20"/>
          <w:szCs w:val="20"/>
          <w:lang w:val="en-US" w:eastAsia="zh-CN"/>
        </w:rPr>
        <w:tab/>
      </w:r>
      <w:r>
        <w:rPr>
          <w:rFonts w:hint="default" w:cs="Arial"/>
          <w:sz w:val="20"/>
          <w:szCs w:val="20"/>
          <w:lang w:val="en-US" w:eastAsia="zh-CN"/>
        </w:rPr>
        <w:t>draft CR to TS38.101-3 DC_8A_n39A-n41A-n79A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R4-2220777</w:t>
      </w:r>
      <w:r>
        <w:rPr>
          <w:rFonts w:hint="default" w:cs="Arial"/>
          <w:sz w:val="20"/>
          <w:szCs w:val="20"/>
          <w:lang w:val="en-US" w:eastAsia="zh-CN"/>
        </w:rPr>
        <w:tab/>
      </w:r>
      <w:r>
        <w:rPr>
          <w:rFonts w:hint="default" w:cs="Arial"/>
          <w:sz w:val="20"/>
          <w:szCs w:val="20"/>
          <w:lang w:val="en-US" w:eastAsia="zh-CN"/>
        </w:rPr>
        <w:t>draft CR to TS38.101-3  DC_(n)3AA-n8A-n77A,  DC_(n)3AA-n8A-n77(2A)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R4-2220778</w:t>
      </w:r>
      <w:r>
        <w:rPr>
          <w:rFonts w:hint="default" w:cs="Arial"/>
          <w:sz w:val="20"/>
          <w:szCs w:val="20"/>
          <w:lang w:val="en-US" w:eastAsia="zh-CN"/>
        </w:rPr>
        <w:tab/>
      </w:r>
      <w:r>
        <w:rPr>
          <w:rFonts w:hint="default" w:cs="Arial"/>
          <w:sz w:val="20"/>
          <w:szCs w:val="20"/>
          <w:lang w:val="en-US" w:eastAsia="zh-CN"/>
        </w:rPr>
        <w:t>draft CR to TS38.101-3 DC_(n)3AA-n8A-n77A-n257AGHIJKLM,  DC_(n)3AA-n8A-n77(2A)-n257AGHIJKLM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R4-2220779</w:t>
      </w:r>
      <w:r>
        <w:rPr>
          <w:rFonts w:hint="default" w:cs="Arial"/>
          <w:sz w:val="20"/>
          <w:szCs w:val="20"/>
          <w:lang w:val="en-US" w:eastAsia="zh-CN"/>
        </w:rPr>
        <w:tab/>
      </w:r>
      <w:r>
        <w:rPr>
          <w:rFonts w:hint="default" w:cs="Arial"/>
          <w:sz w:val="20"/>
          <w:szCs w:val="20"/>
          <w:lang w:val="en-US" w:eastAsia="zh-CN"/>
        </w:rPr>
        <w:t>Draft CR to TS38.101-3 DC_(n)3AA-n8A-n257AGHIJKLM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R4-2220780</w:t>
      </w:r>
      <w:r>
        <w:rPr>
          <w:rFonts w:hint="default" w:cs="Arial"/>
          <w:sz w:val="20"/>
          <w:szCs w:val="20"/>
          <w:lang w:val="en-US" w:eastAsia="zh-CN"/>
        </w:rPr>
        <w:tab/>
      </w:r>
      <w:r>
        <w:rPr>
          <w:rFonts w:hint="default" w:cs="Arial"/>
          <w:sz w:val="20"/>
          <w:szCs w:val="20"/>
          <w:lang w:val="en-US" w:eastAsia="zh-CN"/>
        </w:rPr>
        <w:t xml:space="preserve"> Draft CR to TS38.101-3 DC_(n)3AA-n77A-n257AJHIJKLM,  DC_(n)3AA-n77(2A)-n257A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R4-2219220</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r>
        <w:rPr>
          <w:rFonts w:hint="default" w:cs="Arial"/>
          <w:sz w:val="20"/>
          <w:szCs w:val="20"/>
          <w:lang w:val="en-US" w:eastAsia="zh-CN"/>
        </w:rPr>
        <w:t>R4-2303618</w:t>
      </w:r>
      <w:r>
        <w:rPr>
          <w:rFonts w:hint="default" w:cs="Arial"/>
          <w:sz w:val="20"/>
          <w:szCs w:val="20"/>
          <w:lang w:val="en-US" w:eastAsia="zh-CN"/>
        </w:rPr>
        <w:tab/>
      </w:r>
      <w:r>
        <w:rPr>
          <w:rFonts w:hint="default" w:cs="Arial"/>
          <w:sz w:val="20"/>
          <w:szCs w:val="20"/>
          <w:lang w:val="en-US" w:eastAsia="zh-CN"/>
        </w:rPr>
        <w:t>draft CR to TS38.101-3: DC_1A-8A-(n)3AA-n77A, DC_1A-8A-(n)3AA-n77A(2A)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r>
        <w:rPr>
          <w:rFonts w:hint="default" w:cs="Arial"/>
          <w:sz w:val="20"/>
          <w:szCs w:val="20"/>
          <w:lang w:val="en-US" w:eastAsia="zh-CN"/>
        </w:rPr>
        <w:t>R4-2301124</w:t>
      </w:r>
      <w:r>
        <w:rPr>
          <w:rFonts w:hint="default" w:cs="Arial"/>
          <w:sz w:val="20"/>
          <w:szCs w:val="20"/>
          <w:lang w:val="en-US" w:eastAsia="zh-CN"/>
        </w:rPr>
        <w:tab/>
      </w:r>
      <w:r>
        <w:rPr>
          <w:rFonts w:hint="default" w:cs="Arial"/>
          <w:sz w:val="20"/>
          <w:szCs w:val="20"/>
          <w:lang w:val="en-US" w:eastAsia="zh-CN"/>
        </w:rPr>
        <w:t>Draft CR for 38.101-3 to introduce new configurations for ENDC combos with 3 NR bands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3. </w:t>
      </w:r>
      <w:r>
        <w:rPr>
          <w:rFonts w:hint="default" w:cs="Arial"/>
          <w:sz w:val="20"/>
          <w:szCs w:val="20"/>
          <w:lang w:val="en-US" w:eastAsia="zh-CN"/>
        </w:rPr>
        <w:t>R4-2303692</w:t>
      </w:r>
      <w:r>
        <w:rPr>
          <w:rFonts w:hint="default" w:cs="Arial"/>
          <w:sz w:val="20"/>
          <w:szCs w:val="20"/>
          <w:lang w:val="en-US" w:eastAsia="zh-CN"/>
        </w:rPr>
        <w:tab/>
      </w:r>
      <w:r>
        <w:rPr>
          <w:rFonts w:hint="default" w:cs="Arial"/>
          <w:sz w:val="20"/>
          <w:szCs w:val="20"/>
          <w:lang w:val="en-US" w:eastAsia="zh-CN"/>
        </w:rPr>
        <w:t>draft CR to TS38.101-3: DC_1A-8A-(n)3AA-n77A-n257AGHIJKLM, DC_1A-8A-(n)3AA-n77(2A)-n257AGHIJKLM</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4. </w:t>
      </w:r>
      <w:r>
        <w:rPr>
          <w:rFonts w:hint="default" w:cs="Arial"/>
          <w:sz w:val="20"/>
          <w:szCs w:val="20"/>
          <w:lang w:val="en-US" w:eastAsia="zh-CN"/>
        </w:rPr>
        <w:t>R4-2301261</w:t>
      </w:r>
      <w:r>
        <w:rPr>
          <w:rFonts w:hint="default" w:cs="Arial"/>
          <w:sz w:val="20"/>
          <w:szCs w:val="20"/>
          <w:lang w:val="en-US" w:eastAsia="zh-CN"/>
        </w:rPr>
        <w:tab/>
      </w:r>
      <w:r>
        <w:rPr>
          <w:rFonts w:hint="default" w:cs="Arial"/>
          <w:sz w:val="20"/>
          <w:szCs w:val="20"/>
          <w:lang w:val="en-US" w:eastAsia="zh-CN"/>
        </w:rPr>
        <w:t>draft CR to TS38.101-3_DC_8A_n40A-n41A-n258A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5. </w:t>
      </w:r>
      <w:bookmarkStart w:id="12" w:name="OLE_LINK3"/>
      <w:r>
        <w:rPr>
          <w:rFonts w:hint="default" w:cs="Arial"/>
          <w:sz w:val="20"/>
          <w:szCs w:val="20"/>
          <w:lang w:val="en-US" w:eastAsia="zh-CN"/>
        </w:rPr>
        <w:t>R4-2302064</w:t>
      </w:r>
      <w:bookmarkEnd w:id="12"/>
      <w:r>
        <w:rPr>
          <w:rFonts w:hint="default" w:cs="Arial"/>
          <w:sz w:val="20"/>
          <w:szCs w:val="20"/>
          <w:lang w:val="en-US" w:eastAsia="zh-CN"/>
        </w:rPr>
        <w:t xml:space="preserve"> </w:t>
      </w:r>
      <w:r>
        <w:rPr>
          <w:rFonts w:hint="default" w:cs="Arial"/>
          <w:sz w:val="20"/>
          <w:szCs w:val="20"/>
          <w:lang w:val="en-US" w:eastAsia="zh-CN"/>
        </w:rPr>
        <w:tab/>
      </w:r>
      <w:r>
        <w:rPr>
          <w:rFonts w:hint="default" w:cs="Arial"/>
          <w:sz w:val="20"/>
          <w:szCs w:val="20"/>
          <w:lang w:val="en-US" w:eastAsia="zh-CN"/>
        </w:rPr>
        <w:t xml:space="preserve">CR to TS38.101-3 DC_3A_n1A-n75A-n78A and </w:t>
      </w:r>
      <w:r>
        <w:rPr>
          <w:rFonts w:hint="eastAsia" w:cs="Arial"/>
          <w:sz w:val="20"/>
          <w:szCs w:val="20"/>
          <w:lang w:val="en-US" w:eastAsia="zh-CN"/>
        </w:rPr>
        <w:t xml:space="preserve"> </w:t>
      </w:r>
      <w:r>
        <w:rPr>
          <w:rFonts w:hint="default" w:cs="Arial"/>
          <w:sz w:val="20"/>
          <w:szCs w:val="20"/>
          <w:lang w:val="en-US" w:eastAsia="zh-CN"/>
        </w:rPr>
        <w:t>DC_3A_n1A-n28A-n75A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 xml:space="preserve">6. </w:t>
      </w:r>
      <w:r>
        <w:rPr>
          <w:rFonts w:hint="default" w:cs="Arial"/>
          <w:sz w:val="20"/>
          <w:szCs w:val="20"/>
          <w:lang w:val="en-US" w:eastAsia="zh-CN"/>
        </w:rPr>
        <w:t xml:space="preserve">R4-2302065 </w:t>
      </w:r>
      <w:r>
        <w:rPr>
          <w:rFonts w:hint="default" w:cs="Arial"/>
          <w:sz w:val="20"/>
          <w:szCs w:val="20"/>
          <w:lang w:val="en-US" w:eastAsia="zh-CN"/>
        </w:rPr>
        <w:tab/>
      </w:r>
      <w:r>
        <w:rPr>
          <w:rFonts w:hint="default" w:cs="Arial"/>
          <w:sz w:val="20"/>
          <w:szCs w:val="20"/>
          <w:lang w:val="en-US" w:eastAsia="zh-CN"/>
        </w:rPr>
        <w:t>CR to TS38.101-3 DC_3A-20A_n1A-n28A-n75A</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bookmarkStart w:id="13" w:name="OLE_LINK2"/>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303724</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bookmarkEnd w:id="13"/>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bookmarkStart w:id="14" w:name="OLE_LINK12"/>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106 meeting are listed:</w:t>
      </w:r>
    </w:p>
    <w:bookmarkEnd w:id="14"/>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R4-2305632</w:t>
      </w:r>
      <w:r>
        <w:rPr>
          <w:rFonts w:hint="default" w:cs="Arial"/>
          <w:sz w:val="20"/>
          <w:szCs w:val="20"/>
          <w:lang w:val="en-US" w:eastAsia="zh-CN"/>
        </w:rPr>
        <w:tab/>
      </w:r>
      <w:r>
        <w:rPr>
          <w:rFonts w:hint="default" w:cs="Arial"/>
          <w:sz w:val="20"/>
          <w:szCs w:val="20"/>
          <w:lang w:val="en-US" w:eastAsia="zh-CN"/>
        </w:rPr>
        <w:t xml:space="preserve">draft CR to TS38.101-3: </w:t>
      </w:r>
      <w:bookmarkStart w:id="15" w:name="OLE_LINK5"/>
      <w:r>
        <w:rPr>
          <w:rFonts w:hint="default" w:cs="Arial"/>
          <w:sz w:val="20"/>
          <w:szCs w:val="20"/>
          <w:lang w:val="en-US" w:eastAsia="zh-CN"/>
        </w:rPr>
        <w:t>DC_1A_n3A-n8A-n77A</w:t>
      </w:r>
      <w:bookmarkEnd w:id="15"/>
      <w:r>
        <w:rPr>
          <w:rFonts w:hint="default" w:cs="Arial"/>
          <w:sz w:val="20"/>
          <w:szCs w:val="20"/>
          <w:lang w:val="en-US" w:eastAsia="zh-CN"/>
        </w:rPr>
        <w:t>, DC_1A_n3A-n8A-n77(2A)</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R4-2306502</w:t>
      </w:r>
      <w:r>
        <w:rPr>
          <w:rFonts w:hint="default" w:cs="Arial"/>
          <w:sz w:val="20"/>
          <w:szCs w:val="20"/>
          <w:lang w:val="en-US" w:eastAsia="zh-CN"/>
        </w:rPr>
        <w:tab/>
      </w:r>
      <w:r>
        <w:rPr>
          <w:rFonts w:hint="default" w:cs="Arial"/>
          <w:sz w:val="20"/>
          <w:szCs w:val="20"/>
          <w:lang w:val="en-US" w:eastAsia="zh-CN"/>
        </w:rPr>
        <w:t xml:space="preserve">draft CR to TS38.101-3: </w:t>
      </w:r>
      <w:bookmarkStart w:id="16" w:name="OLE_LINK6"/>
      <w:r>
        <w:rPr>
          <w:rFonts w:hint="default" w:cs="Arial"/>
          <w:sz w:val="20"/>
          <w:szCs w:val="20"/>
          <w:lang w:val="en-US" w:eastAsia="zh-CN"/>
        </w:rPr>
        <w:t>DC_3A_n8A-n77A-n257A</w:t>
      </w:r>
      <w:bookmarkEnd w:id="16"/>
      <w:r>
        <w:rPr>
          <w:rFonts w:hint="default" w:cs="Arial"/>
          <w:sz w:val="20"/>
          <w:szCs w:val="20"/>
          <w:lang w:val="en-US" w:eastAsia="zh-CN"/>
        </w:rPr>
        <w:t>GHIJKLM, DC_3A_n8A-n77(2A)-n257AGHIJKLM, DC_1A_n3A-n8A-n257AGHIJKLM, DC_1A_n3A-n8A-n77A-n257AGHIJKLM, DC_1A_n3A-n8A-n77(2A)-n257AGHIJKLM, DC_3A_n8A-257AHIJKLM</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310506</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108 meeting are listed:</w:t>
      </w:r>
    </w:p>
    <w:p>
      <w:pPr>
        <w:pStyle w:val="138"/>
        <w:keepNext/>
        <w:keepLines/>
        <w:pageBreakBefore w:val="0"/>
        <w:widowControl/>
        <w:numPr>
          <w:ilvl w:val="0"/>
          <w:numId w:val="9"/>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R4-2312475</w:t>
      </w:r>
      <w:r>
        <w:rPr>
          <w:rFonts w:hint="default" w:cs="Arial"/>
          <w:sz w:val="20"/>
          <w:szCs w:val="20"/>
          <w:lang w:val="en-US" w:eastAsia="zh-CN"/>
        </w:rPr>
        <w:tab/>
      </w:r>
      <w:r>
        <w:rPr>
          <w:rFonts w:hint="default" w:cs="Arial"/>
          <w:sz w:val="20"/>
          <w:szCs w:val="20"/>
          <w:lang w:val="en-US" w:eastAsia="zh-CN"/>
        </w:rPr>
        <w:t>draft CR to TS38.101-3_DC_8A_n39A-n40A-n258A and DC_8A_n39A-n41A-n258A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eastAsia="宋体"/>
          <w:highlight w:val="none"/>
          <w:lang w:val="en-US" w:eastAsia="zh-CN"/>
        </w:rPr>
      </w:pPr>
      <w:r>
        <w:rPr>
          <w:rFonts w:hint="eastAsia" w:eastAsia="宋体"/>
          <w:highlight w:val="none"/>
          <w:lang w:val="en-US" w:eastAsia="zh-CN"/>
        </w:rPr>
        <w:t>R4-2</w:t>
      </w:r>
      <w:r>
        <w:rPr>
          <w:rFonts w:hint="eastAsia"/>
          <w:highlight w:val="none"/>
          <w:lang w:val="en-US" w:eastAsia="zh-CN"/>
        </w:rPr>
        <w:t>312484</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eastAsia="宋体"/>
          <w:highlight w:val="none"/>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108bis meeting are listed:</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R4-2317660</w:t>
      </w:r>
      <w:r>
        <w:rPr>
          <w:rFonts w:hint="default" w:cs="Arial"/>
          <w:sz w:val="20"/>
          <w:szCs w:val="20"/>
          <w:lang w:val="en-US" w:eastAsia="zh-CN"/>
        </w:rPr>
        <w:tab/>
      </w:r>
      <w:r>
        <w:rPr>
          <w:rFonts w:hint="default" w:cs="Arial"/>
          <w:sz w:val="20"/>
          <w:szCs w:val="20"/>
          <w:lang w:val="en-US" w:eastAsia="zh-CN"/>
        </w:rPr>
        <w:t>DraftCR for 38.101-3 to include ENDC band combinations with DC_3C_n75A-n78A and DC_7A_n75A-n78A</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bookmarkStart w:id="17" w:name="OLE_LINK10"/>
      <w:r>
        <w:rPr>
          <w:rFonts w:hint="default" w:cs="Arial"/>
          <w:sz w:val="20"/>
          <w:szCs w:val="20"/>
          <w:lang w:val="en-US" w:eastAsia="zh-CN"/>
        </w:rPr>
        <w:t>R4-2317664</w:t>
      </w:r>
      <w:bookmarkEnd w:id="17"/>
      <w:r>
        <w:rPr>
          <w:rFonts w:hint="default" w:cs="Arial"/>
          <w:sz w:val="20"/>
          <w:szCs w:val="20"/>
          <w:lang w:val="en-US" w:eastAsia="zh-CN"/>
        </w:rPr>
        <w:tab/>
      </w:r>
      <w:r>
        <w:rPr>
          <w:rFonts w:hint="default" w:cs="Arial"/>
          <w:sz w:val="20"/>
          <w:szCs w:val="20"/>
          <w:lang w:val="en-US" w:eastAsia="zh-CN"/>
        </w:rPr>
        <w:t>draft CR to TS38.101-3: band combinations for DC_R18_xBLTE_yBNR_zDL2UL without FR2</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R4-2317668</w:t>
      </w:r>
      <w:r>
        <w:rPr>
          <w:rFonts w:hint="default" w:cs="Arial"/>
          <w:sz w:val="20"/>
          <w:szCs w:val="20"/>
          <w:lang w:val="en-US" w:eastAsia="zh-CN"/>
        </w:rPr>
        <w:tab/>
      </w:r>
      <w:r>
        <w:rPr>
          <w:rFonts w:hint="default" w:cs="Arial"/>
          <w:sz w:val="20"/>
          <w:szCs w:val="20"/>
          <w:lang w:val="en-US" w:eastAsia="zh-CN"/>
        </w:rPr>
        <w:t>Draft CR 38.101-3 to add new 1 band LTE 3 band NR DC combinations of n105</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R4-2316343</w:t>
      </w:r>
      <w:r>
        <w:rPr>
          <w:rFonts w:hint="default" w:cs="Arial"/>
          <w:sz w:val="20"/>
          <w:szCs w:val="20"/>
          <w:lang w:val="en-US" w:eastAsia="zh-CN"/>
        </w:rPr>
        <w:tab/>
      </w:r>
      <w:r>
        <w:rPr>
          <w:rFonts w:hint="default" w:cs="Arial"/>
          <w:sz w:val="20"/>
          <w:szCs w:val="20"/>
          <w:lang w:val="en-US" w:eastAsia="zh-CN"/>
        </w:rPr>
        <w:t>draft CR to TS38.101-3_DC_8A_n40A-n79A-n258A and DC_8A_n41A-n79A-n258A</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bookmarkStart w:id="18" w:name="OLE_LINK11"/>
      <w:r>
        <w:rPr>
          <w:rFonts w:hint="default" w:cs="Arial"/>
          <w:sz w:val="20"/>
          <w:szCs w:val="20"/>
          <w:lang w:val="en-US" w:eastAsia="zh-CN"/>
        </w:rPr>
        <w:t>R4-2317663</w:t>
      </w:r>
      <w:bookmarkEnd w:id="18"/>
      <w:r>
        <w:rPr>
          <w:rFonts w:hint="default" w:cs="Arial"/>
          <w:sz w:val="20"/>
          <w:szCs w:val="20"/>
          <w:lang w:val="en-US" w:eastAsia="zh-CN"/>
        </w:rPr>
        <w:tab/>
      </w:r>
      <w:r>
        <w:rPr>
          <w:rFonts w:hint="default" w:cs="Arial"/>
          <w:sz w:val="20"/>
          <w:szCs w:val="20"/>
          <w:lang w:val="en-US" w:eastAsia="zh-CN"/>
        </w:rPr>
        <w:t>draft CR to TS38.101-3: band combinations for DC_R18_xBLTE_yBNR_zDL2UL with FR2</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bookmarkStart w:id="19" w:name="OLE_LINK8"/>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109 meeting are listed:</w:t>
      </w:r>
    </w:p>
    <w:bookmarkEnd w:id="19"/>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R4-2319612</w:t>
      </w:r>
      <w:r>
        <w:rPr>
          <w:rFonts w:hint="default" w:cs="Arial"/>
          <w:sz w:val="20"/>
          <w:szCs w:val="20"/>
          <w:lang w:val="en-US" w:eastAsia="zh-CN"/>
        </w:rPr>
        <w:tab/>
      </w:r>
      <w:r>
        <w:rPr>
          <w:rFonts w:hint="default" w:cs="Arial"/>
          <w:sz w:val="20"/>
          <w:szCs w:val="20"/>
          <w:lang w:val="en-US" w:eastAsia="zh-CN"/>
        </w:rPr>
        <w:t>Draft CR on TS 38.101-3 for delta TIB special values for xBLTE_yBNR_zDL2UL bands EN-DC configurations</w:t>
      </w:r>
    </w:p>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R4-2320104</w:t>
      </w:r>
      <w:r>
        <w:rPr>
          <w:rFonts w:hint="default" w:cs="Arial"/>
          <w:sz w:val="20"/>
          <w:szCs w:val="20"/>
          <w:lang w:val="en-US" w:eastAsia="zh-CN"/>
        </w:rPr>
        <w:tab/>
      </w:r>
      <w:r>
        <w:rPr>
          <w:rFonts w:hint="default" w:cs="Arial"/>
          <w:sz w:val="20"/>
          <w:szCs w:val="20"/>
          <w:lang w:val="en-US" w:eastAsia="zh-CN"/>
        </w:rPr>
        <w:t>draft CR to TS38.101-3[R18]_DC_3A_n40A-n79A-n258A and DC_3A_n40A-n79A-n258A</w:t>
      </w:r>
    </w:p>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eastAsia="宋体"/>
          <w:highlight w:val="none"/>
          <w:lang w:val="en-US" w:eastAsia="zh-CN"/>
        </w:rPr>
      </w:pPr>
      <w:r>
        <w:rPr>
          <w:rFonts w:hint="default" w:cs="Arial"/>
          <w:sz w:val="20"/>
          <w:szCs w:val="20"/>
          <w:lang w:val="en-US" w:eastAsia="zh-CN"/>
        </w:rPr>
        <w:t>R4-2320601</w:t>
      </w:r>
      <w:r>
        <w:rPr>
          <w:rFonts w:hint="default" w:cs="Arial"/>
          <w:sz w:val="20"/>
          <w:szCs w:val="20"/>
          <w:lang w:val="en-US" w:eastAsia="zh-CN"/>
        </w:rPr>
        <w:tab/>
      </w:r>
      <w:r>
        <w:rPr>
          <w:rFonts w:hint="default" w:cs="Arial"/>
          <w:sz w:val="20"/>
          <w:szCs w:val="20"/>
          <w:lang w:val="en-US" w:eastAsia="zh-CN"/>
        </w:rPr>
        <w:t>draft CR for DC_3A-3A-7A-7A_n8A-n78A-n257K</w:t>
      </w:r>
    </w:p>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eastAsia="宋体"/>
          <w:highlight w:val="none"/>
          <w:lang w:val="en-US" w:eastAsia="zh-CN"/>
        </w:rPr>
      </w:pPr>
      <w:r>
        <w:rPr>
          <w:rFonts w:hint="default" w:cs="Arial"/>
          <w:sz w:val="20"/>
          <w:szCs w:val="20"/>
          <w:lang w:val="en-US" w:eastAsia="zh-CN"/>
        </w:rPr>
        <w:t>R4-2321934</w:t>
      </w:r>
      <w:r>
        <w:rPr>
          <w:rFonts w:hint="eastAsia" w:cs="Arial"/>
          <w:sz w:val="20"/>
          <w:szCs w:val="20"/>
          <w:lang w:val="en-US" w:eastAsia="zh-CN"/>
        </w:rPr>
        <w:t xml:space="preserve">, </w:t>
      </w:r>
      <w:r>
        <w:rPr>
          <w:rFonts w:hint="default" w:cs="Arial"/>
          <w:sz w:val="20"/>
          <w:szCs w:val="20"/>
          <w:lang w:val="en-US" w:eastAsia="zh-CN"/>
        </w:rPr>
        <w:t>D</w:t>
      </w:r>
      <w:r>
        <w:t>raft CR 38.101-3 to add EN-DC combinations of 1 3 7 n40 n78 n105</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lang w:val="en-US" w:eastAsia="zh-CN"/>
        </w:rPr>
      </w:pPr>
      <w:r>
        <w:rPr>
          <w:rFonts w:hint="eastAsia"/>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lang w:val="en-US" w:eastAsia="zh-CN"/>
        </w:rPr>
      </w:pPr>
      <w:r>
        <w:rPr>
          <w:rFonts w:hint="default"/>
          <w:lang w:val="en-US" w:eastAsia="zh-CN"/>
        </w:rPr>
        <w:t>R4-2321932 TS 38.101-3 big CR for DC_R18_xBLTE_yBNR_zDL2UL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110 meeting are listed:</w:t>
      </w:r>
    </w:p>
    <w:p>
      <w:pPr>
        <w:pStyle w:val="138"/>
        <w:keepNext/>
        <w:keepLines/>
        <w:pageBreakBefore w:val="0"/>
        <w:widowControl/>
        <w:numPr>
          <w:ilvl w:val="0"/>
          <w:numId w:val="12"/>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lang w:val="en-US" w:eastAsia="zh-CN"/>
        </w:rPr>
      </w:pPr>
      <w:r>
        <w:rPr>
          <w:rFonts w:hint="default" w:cs="Arial"/>
          <w:sz w:val="20"/>
          <w:szCs w:val="20"/>
          <w:lang w:val="en-US" w:eastAsia="zh-CN"/>
        </w:rPr>
        <w:t>R4-2400212</w:t>
      </w:r>
      <w:r>
        <w:rPr>
          <w:rFonts w:hint="default" w:cs="Arial"/>
          <w:sz w:val="20"/>
          <w:szCs w:val="20"/>
          <w:lang w:val="en-US" w:eastAsia="zh-CN"/>
        </w:rPr>
        <w:tab/>
      </w:r>
      <w:r>
        <w:rPr>
          <w:rFonts w:hint="default" w:cs="Arial"/>
          <w:sz w:val="20"/>
          <w:szCs w:val="20"/>
          <w:lang w:val="en-US" w:eastAsia="zh-CN"/>
        </w:rPr>
        <w:t>Draft CR for TS38.101-3 Addition of inter-band ENDC Combinations with 3 NR band</w:t>
      </w:r>
    </w:p>
    <w:p>
      <w:pPr>
        <w:pStyle w:val="138"/>
        <w:keepNext/>
        <w:keepLines/>
        <w:pageBreakBefore w:val="0"/>
        <w:widowControl/>
        <w:numPr>
          <w:ilvl w:val="0"/>
          <w:numId w:val="12"/>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lang w:val="en-US" w:eastAsia="zh-CN"/>
        </w:rPr>
      </w:pPr>
      <w:r>
        <w:rPr>
          <w:rFonts w:hint="default" w:cs="Arial"/>
          <w:sz w:val="20"/>
          <w:szCs w:val="20"/>
          <w:lang w:val="en-US" w:eastAsia="zh-CN"/>
        </w:rPr>
        <w:t>R4-2403744</w:t>
      </w:r>
      <w:r>
        <w:rPr>
          <w:rFonts w:hint="default" w:cs="Arial"/>
          <w:sz w:val="20"/>
          <w:szCs w:val="20"/>
          <w:lang w:val="en-US" w:eastAsia="zh-CN"/>
        </w:rPr>
        <w:tab/>
      </w:r>
      <w:r>
        <w:rPr>
          <w:rFonts w:hint="default" w:cs="Arial"/>
          <w:sz w:val="20"/>
          <w:szCs w:val="20"/>
          <w:lang w:val="en-US" w:eastAsia="zh-CN"/>
        </w:rPr>
        <w:t>draft CR for TS 38.101-3 DC_R18_xBLTE_yBNR_zDL2UL with FR2</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lang w:val="en-US" w:eastAsia="zh-CN"/>
        </w:rPr>
      </w:pPr>
      <w:r>
        <w:rPr>
          <w:rFonts w:hint="eastAsia"/>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lang w:val="en-US" w:eastAsia="zh-CN"/>
        </w:rPr>
      </w:pPr>
      <w:r>
        <w:rPr>
          <w:rFonts w:hint="default"/>
          <w:lang w:val="en-US" w:eastAsia="zh-CN"/>
        </w:rPr>
        <w:t>R4-2</w:t>
      </w:r>
      <w:r>
        <w:rPr>
          <w:rFonts w:hint="eastAsia"/>
          <w:lang w:val="en-US" w:eastAsia="zh-CN"/>
        </w:rPr>
        <w:t>401286</w:t>
      </w:r>
      <w:r>
        <w:rPr>
          <w:rFonts w:hint="default"/>
          <w:lang w:val="en-US" w:eastAsia="zh-CN"/>
        </w:rPr>
        <w:t xml:space="preserve"> TS 38.101-3 big CR for DC_R18_xBLTE_yBNR_zDL2UL</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big CRs agreed in RAN4 </w:t>
      </w:r>
      <w:r>
        <w:rPr>
          <w:rFonts w:hint="default" w:cs="Arial"/>
          <w:sz w:val="20"/>
          <w:szCs w:val="20"/>
          <w:lang w:val="en-US" w:eastAsia="zh-CN"/>
        </w:rPr>
        <w:t>#</w:t>
      </w:r>
      <w:r>
        <w:rPr>
          <w:rFonts w:hint="eastAsia" w:cs="Arial"/>
          <w:sz w:val="20"/>
          <w:szCs w:val="20"/>
          <w:lang w:val="en-US" w:eastAsia="zh-CN"/>
        </w:rPr>
        <w:t>111 meeting is listed:</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bookmarkStart w:id="20" w:name="_GoBack"/>
      <w:bookmarkEnd w:id="20"/>
      <w:r>
        <w:rPr>
          <w:rFonts w:hint="eastAsia" w:ascii="Arial" w:hAnsi="Arial" w:cs="Arial"/>
          <w:lang w:eastAsia="ja-JP"/>
        </w:rPr>
        <w:t>R4-2408397_TS 38.101-3 big draft CR for DC_R18_xBLTE_yBNR_zDL2UL</w:t>
      </w: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76202"/>
    <w:multiLevelType w:val="singleLevel"/>
    <w:tmpl w:val="D7276202"/>
    <w:lvl w:ilvl="0" w:tentative="0">
      <w:start w:val="1"/>
      <w:numFmt w:val="decimal"/>
      <w:lvlText w:val="%1."/>
      <w:lvlJc w:val="left"/>
      <w:pPr>
        <w:ind w:left="425" w:hanging="425"/>
      </w:pPr>
      <w:rPr>
        <w:rFonts w:hint="default"/>
      </w:rPr>
    </w:lvl>
  </w:abstractNum>
  <w:abstractNum w:abstractNumId="1">
    <w:nsid w:val="F6E5C29A"/>
    <w:multiLevelType w:val="singleLevel"/>
    <w:tmpl w:val="F6E5C29A"/>
    <w:lvl w:ilvl="0" w:tentative="0">
      <w:start w:val="1"/>
      <w:numFmt w:val="decimal"/>
      <w:lvlText w:val="%1."/>
      <w:lvlJc w:val="left"/>
      <w:pPr>
        <w:ind w:left="425" w:hanging="425"/>
      </w:pPr>
      <w:rPr>
        <w:rFonts w:hint="default"/>
      </w:rPr>
    </w:lvl>
  </w:abstractNum>
  <w:abstractNum w:abstractNumId="2">
    <w:nsid w:val="00D5246F"/>
    <w:multiLevelType w:val="singleLevel"/>
    <w:tmpl w:val="00D5246F"/>
    <w:lvl w:ilvl="0" w:tentative="0">
      <w:start w:val="1"/>
      <w:numFmt w:val="bullet"/>
      <w:lvlText w:val=""/>
      <w:lvlJc w:val="left"/>
      <w:pPr>
        <w:tabs>
          <w:tab w:val="left" w:pos="420"/>
        </w:tabs>
        <w:ind w:left="840" w:hanging="420"/>
      </w:pPr>
      <w:rPr>
        <w:rFonts w:hint="default" w:ascii="Wingdings" w:hAnsi="Wingdings"/>
      </w:rPr>
    </w:lvl>
  </w:abstractNum>
  <w:abstractNum w:abstractNumId="3">
    <w:nsid w:val="1F46C8D4"/>
    <w:multiLevelType w:val="singleLevel"/>
    <w:tmpl w:val="1F46C8D4"/>
    <w:lvl w:ilvl="0" w:tentative="0">
      <w:start w:val="1"/>
      <w:numFmt w:val="decimal"/>
      <w:lvlText w:val="%1."/>
      <w:lvlJc w:val="left"/>
      <w:pPr>
        <w:ind w:left="425" w:hanging="425"/>
      </w:pPr>
      <w:rPr>
        <w:rFonts w:hint="default"/>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86C8110"/>
    <w:multiLevelType w:val="singleLevel"/>
    <w:tmpl w:val="386C8110"/>
    <w:lvl w:ilvl="0" w:tentative="0">
      <w:start w:val="1"/>
      <w:numFmt w:val="decimal"/>
      <w:lvlText w:val="%1."/>
      <w:lvlJc w:val="left"/>
      <w:pPr>
        <w:ind w:left="425" w:hanging="425"/>
      </w:pPr>
      <w:rPr>
        <w:rFonts w:hint="default"/>
      </w:rPr>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65337AE3"/>
    <w:multiLevelType w:val="singleLevel"/>
    <w:tmpl w:val="65337AE3"/>
    <w:lvl w:ilvl="0" w:tentative="0">
      <w:start w:val="1"/>
      <w:numFmt w:val="decimal"/>
      <w:lvlText w:val="%1."/>
      <w:lvlJc w:val="left"/>
      <w:pPr>
        <w:ind w:left="425" w:hanging="425"/>
      </w:pPr>
      <w:rPr>
        <w:rFonts w:hint="default"/>
      </w:rPr>
    </w:lvl>
  </w:abstractNum>
  <w:abstractNum w:abstractNumId="9">
    <w:nsid w:val="75B0EC75"/>
    <w:multiLevelType w:val="singleLevel"/>
    <w:tmpl w:val="75B0EC75"/>
    <w:lvl w:ilvl="0" w:tentative="0">
      <w:start w:val="1"/>
      <w:numFmt w:val="decimal"/>
      <w:lvlText w:val="%1."/>
      <w:lvlJc w:val="left"/>
      <w:pPr>
        <w:ind w:left="425" w:hanging="425"/>
      </w:pPr>
      <w:rPr>
        <w:rFonts w:hint="default"/>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6D1978"/>
    <w:multiLevelType w:val="singleLevel"/>
    <w:tmpl w:val="7E6D1978"/>
    <w:lvl w:ilvl="0" w:tentative="0">
      <w:start w:val="1"/>
      <w:numFmt w:val="decimal"/>
      <w:lvlText w:val="%1."/>
      <w:lvlJc w:val="left"/>
      <w:pPr>
        <w:ind w:left="425" w:hanging="425"/>
      </w:pPr>
      <w:rPr>
        <w:rFonts w:hint="default"/>
      </w:rPr>
    </w:lvl>
  </w:abstractNum>
  <w:num w:numId="1">
    <w:abstractNumId w:val="5"/>
  </w:num>
  <w:num w:numId="2">
    <w:abstractNumId w:val="7"/>
  </w:num>
  <w:num w:numId="3">
    <w:abstractNumId w:val="10"/>
  </w:num>
  <w:num w:numId="4">
    <w:abstractNumId w:val="4"/>
  </w:num>
  <w:num w:numId="5">
    <w:abstractNumId w:val="2"/>
  </w:num>
  <w:num w:numId="6">
    <w:abstractNumId w:val="1"/>
  </w:num>
  <w:num w:numId="7">
    <w:abstractNumId w:val="6"/>
  </w:num>
  <w:num w:numId="8">
    <w:abstractNumId w:val="9"/>
  </w:num>
  <w:num w:numId="9">
    <w:abstractNumId w:val="3"/>
  </w:num>
  <w:num w:numId="10">
    <w:abstractNumId w:val="0"/>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6FE4BF8"/>
    <w:rsid w:val="07E87288"/>
    <w:rsid w:val="091E7252"/>
    <w:rsid w:val="09D033F0"/>
    <w:rsid w:val="0A2061CC"/>
    <w:rsid w:val="0B4A46F6"/>
    <w:rsid w:val="0C560C1D"/>
    <w:rsid w:val="0D177805"/>
    <w:rsid w:val="0D2E0F35"/>
    <w:rsid w:val="0E662D2B"/>
    <w:rsid w:val="0E791319"/>
    <w:rsid w:val="0FBB4EB1"/>
    <w:rsid w:val="102F5AAD"/>
    <w:rsid w:val="12784025"/>
    <w:rsid w:val="12DD7876"/>
    <w:rsid w:val="13131DF5"/>
    <w:rsid w:val="138C12B9"/>
    <w:rsid w:val="140053F7"/>
    <w:rsid w:val="14186722"/>
    <w:rsid w:val="14465E1B"/>
    <w:rsid w:val="14AD63A5"/>
    <w:rsid w:val="14DD6B3E"/>
    <w:rsid w:val="15555D26"/>
    <w:rsid w:val="15722734"/>
    <w:rsid w:val="15CD01B8"/>
    <w:rsid w:val="1629625A"/>
    <w:rsid w:val="16C027D5"/>
    <w:rsid w:val="18270E2D"/>
    <w:rsid w:val="187E5720"/>
    <w:rsid w:val="1A3B0520"/>
    <w:rsid w:val="1A42440D"/>
    <w:rsid w:val="1A79268E"/>
    <w:rsid w:val="1AEF4888"/>
    <w:rsid w:val="1B8D3D8C"/>
    <w:rsid w:val="1C3169C5"/>
    <w:rsid w:val="1CBB2C0C"/>
    <w:rsid w:val="1EB30602"/>
    <w:rsid w:val="1FCF30B3"/>
    <w:rsid w:val="202E5F50"/>
    <w:rsid w:val="208A4372"/>
    <w:rsid w:val="20B13188"/>
    <w:rsid w:val="20DD200C"/>
    <w:rsid w:val="22BC4955"/>
    <w:rsid w:val="23943518"/>
    <w:rsid w:val="24FF7100"/>
    <w:rsid w:val="25221EE3"/>
    <w:rsid w:val="254D68FC"/>
    <w:rsid w:val="260C717A"/>
    <w:rsid w:val="269327D3"/>
    <w:rsid w:val="26F65DC9"/>
    <w:rsid w:val="26FC2645"/>
    <w:rsid w:val="277945D7"/>
    <w:rsid w:val="27837370"/>
    <w:rsid w:val="27D37F19"/>
    <w:rsid w:val="282250E6"/>
    <w:rsid w:val="294F2F5B"/>
    <w:rsid w:val="29835FC8"/>
    <w:rsid w:val="29AB29F9"/>
    <w:rsid w:val="2BA534A8"/>
    <w:rsid w:val="2BCA725F"/>
    <w:rsid w:val="2D896612"/>
    <w:rsid w:val="2DB835CF"/>
    <w:rsid w:val="2E36454D"/>
    <w:rsid w:val="2EDC42FF"/>
    <w:rsid w:val="2F2559A7"/>
    <w:rsid w:val="2F3E0144"/>
    <w:rsid w:val="2FA32512"/>
    <w:rsid w:val="30A51B62"/>
    <w:rsid w:val="30F234D9"/>
    <w:rsid w:val="31D526D7"/>
    <w:rsid w:val="32C33692"/>
    <w:rsid w:val="330721F2"/>
    <w:rsid w:val="33525CA9"/>
    <w:rsid w:val="346E16D9"/>
    <w:rsid w:val="347B6EFD"/>
    <w:rsid w:val="35A96DC4"/>
    <w:rsid w:val="35C21D6C"/>
    <w:rsid w:val="3606196A"/>
    <w:rsid w:val="36AB1E6B"/>
    <w:rsid w:val="37191EEC"/>
    <w:rsid w:val="381D5435"/>
    <w:rsid w:val="382C2684"/>
    <w:rsid w:val="39DC033C"/>
    <w:rsid w:val="39F20410"/>
    <w:rsid w:val="3A9A559E"/>
    <w:rsid w:val="3B3220B3"/>
    <w:rsid w:val="3BAA2778"/>
    <w:rsid w:val="3DE769A7"/>
    <w:rsid w:val="3E172E55"/>
    <w:rsid w:val="3E547401"/>
    <w:rsid w:val="3E677D75"/>
    <w:rsid w:val="3EB523EB"/>
    <w:rsid w:val="3F15629B"/>
    <w:rsid w:val="3FFC0067"/>
    <w:rsid w:val="403E42BE"/>
    <w:rsid w:val="40755992"/>
    <w:rsid w:val="40795855"/>
    <w:rsid w:val="407F0BA3"/>
    <w:rsid w:val="41781497"/>
    <w:rsid w:val="419E30F1"/>
    <w:rsid w:val="41FD666D"/>
    <w:rsid w:val="43241ED9"/>
    <w:rsid w:val="43903663"/>
    <w:rsid w:val="4561704B"/>
    <w:rsid w:val="456C0661"/>
    <w:rsid w:val="456C528B"/>
    <w:rsid w:val="45864465"/>
    <w:rsid w:val="462F1F16"/>
    <w:rsid w:val="46535EC3"/>
    <w:rsid w:val="470321BB"/>
    <w:rsid w:val="489F0133"/>
    <w:rsid w:val="48DB2497"/>
    <w:rsid w:val="49765673"/>
    <w:rsid w:val="4A954C49"/>
    <w:rsid w:val="4B955F8C"/>
    <w:rsid w:val="4DC302A1"/>
    <w:rsid w:val="4DD470DA"/>
    <w:rsid w:val="4E422202"/>
    <w:rsid w:val="4EA11F79"/>
    <w:rsid w:val="4EB431A8"/>
    <w:rsid w:val="4F7208D4"/>
    <w:rsid w:val="50727CDA"/>
    <w:rsid w:val="50917AC6"/>
    <w:rsid w:val="50AF0D52"/>
    <w:rsid w:val="52CB5086"/>
    <w:rsid w:val="53BD56E0"/>
    <w:rsid w:val="54B07EF7"/>
    <w:rsid w:val="56655254"/>
    <w:rsid w:val="56D07FF5"/>
    <w:rsid w:val="57C90511"/>
    <w:rsid w:val="59C71B11"/>
    <w:rsid w:val="5A2F421E"/>
    <w:rsid w:val="5C602A00"/>
    <w:rsid w:val="5E5E1CE0"/>
    <w:rsid w:val="5E72698D"/>
    <w:rsid w:val="5EBE6472"/>
    <w:rsid w:val="5ED83A53"/>
    <w:rsid w:val="608425D1"/>
    <w:rsid w:val="60E9497A"/>
    <w:rsid w:val="63766B9B"/>
    <w:rsid w:val="6448117C"/>
    <w:rsid w:val="64E70929"/>
    <w:rsid w:val="6616252E"/>
    <w:rsid w:val="672D25EB"/>
    <w:rsid w:val="688A7C90"/>
    <w:rsid w:val="6899330F"/>
    <w:rsid w:val="689A7C0D"/>
    <w:rsid w:val="689B64FD"/>
    <w:rsid w:val="69A87392"/>
    <w:rsid w:val="6B445E2E"/>
    <w:rsid w:val="6C383F75"/>
    <w:rsid w:val="6C3C4ABD"/>
    <w:rsid w:val="6DBD5C0F"/>
    <w:rsid w:val="701B6BEF"/>
    <w:rsid w:val="70F56E95"/>
    <w:rsid w:val="71564055"/>
    <w:rsid w:val="71AB004E"/>
    <w:rsid w:val="75FD6A39"/>
    <w:rsid w:val="76035010"/>
    <w:rsid w:val="7682047B"/>
    <w:rsid w:val="76B2334F"/>
    <w:rsid w:val="76F27EB9"/>
    <w:rsid w:val="781F075A"/>
    <w:rsid w:val="784D1EE0"/>
    <w:rsid w:val="7BCD78F8"/>
    <w:rsid w:val="7C5566EE"/>
    <w:rsid w:val="7CBE5D37"/>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2024-05-29T08:48:03Z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D2804C8C6F4D49E79267C8C60647C67F</vt:lpwstr>
  </property>
</Properties>
</file>